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69D6" w14:textId="77777777" w:rsidR="00606935" w:rsidRDefault="00606935" w:rsidP="006069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264"/>
        <w:gridCol w:w="2720"/>
        <w:gridCol w:w="1107"/>
        <w:gridCol w:w="2879"/>
        <w:gridCol w:w="1373"/>
        <w:gridCol w:w="2613"/>
      </w:tblGrid>
      <w:tr w:rsidR="00606935" w14:paraId="2C9263F1" w14:textId="77777777" w:rsidTr="000140E7">
        <w:tc>
          <w:tcPr>
            <w:tcW w:w="1992" w:type="dxa"/>
          </w:tcPr>
          <w:p w14:paraId="182EA90E" w14:textId="77777777" w:rsidR="00606935" w:rsidRDefault="00606935" w:rsidP="000140E7"/>
        </w:tc>
        <w:tc>
          <w:tcPr>
            <w:tcW w:w="1264" w:type="dxa"/>
          </w:tcPr>
          <w:p w14:paraId="51184365" w14:textId="77777777" w:rsidR="00606935" w:rsidRDefault="00606935" w:rsidP="000140E7">
            <w:r>
              <w:t xml:space="preserve">Autumn 1 </w:t>
            </w:r>
          </w:p>
        </w:tc>
        <w:tc>
          <w:tcPr>
            <w:tcW w:w="2720" w:type="dxa"/>
          </w:tcPr>
          <w:p w14:paraId="2ADE5435" w14:textId="77777777" w:rsidR="00606935" w:rsidRDefault="00606935" w:rsidP="000140E7">
            <w:r>
              <w:t>Autumn 2</w:t>
            </w:r>
          </w:p>
        </w:tc>
        <w:tc>
          <w:tcPr>
            <w:tcW w:w="1107" w:type="dxa"/>
          </w:tcPr>
          <w:p w14:paraId="2E5138EA" w14:textId="77777777" w:rsidR="00606935" w:rsidRDefault="00606935" w:rsidP="000140E7">
            <w:r>
              <w:t>Spring 1</w:t>
            </w:r>
          </w:p>
        </w:tc>
        <w:tc>
          <w:tcPr>
            <w:tcW w:w="2879" w:type="dxa"/>
          </w:tcPr>
          <w:p w14:paraId="7D0143AB" w14:textId="77777777" w:rsidR="00606935" w:rsidRDefault="00606935" w:rsidP="000140E7">
            <w:r>
              <w:t>Spring 2</w:t>
            </w:r>
          </w:p>
        </w:tc>
        <w:tc>
          <w:tcPr>
            <w:tcW w:w="1373" w:type="dxa"/>
          </w:tcPr>
          <w:p w14:paraId="348DEF15" w14:textId="77777777" w:rsidR="00606935" w:rsidRDefault="00606935" w:rsidP="000140E7">
            <w:r>
              <w:t>Summer 1</w:t>
            </w:r>
          </w:p>
        </w:tc>
        <w:tc>
          <w:tcPr>
            <w:tcW w:w="2613" w:type="dxa"/>
          </w:tcPr>
          <w:p w14:paraId="4419CB20" w14:textId="77777777" w:rsidR="00606935" w:rsidRDefault="00606935" w:rsidP="000140E7">
            <w:r>
              <w:t>Summer 2</w:t>
            </w:r>
          </w:p>
        </w:tc>
      </w:tr>
      <w:tr w:rsidR="00606935" w14:paraId="26B512AE" w14:textId="77777777" w:rsidTr="000140E7">
        <w:tc>
          <w:tcPr>
            <w:tcW w:w="1992" w:type="dxa"/>
          </w:tcPr>
          <w:p w14:paraId="0710DBD0" w14:textId="77777777" w:rsidR="00606935" w:rsidRDefault="00606935" w:rsidP="000140E7">
            <w:r>
              <w:t xml:space="preserve">Year 1 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2CCD6413" w14:textId="77777777" w:rsidR="00606935" w:rsidRDefault="00606935" w:rsidP="000140E7"/>
        </w:tc>
        <w:tc>
          <w:tcPr>
            <w:tcW w:w="2720" w:type="dxa"/>
          </w:tcPr>
          <w:p w14:paraId="6210F34D" w14:textId="77777777" w:rsidR="00606935" w:rsidRDefault="00606935" w:rsidP="000140E7">
            <w:r>
              <w:t xml:space="preserve">Discovering History </w:t>
            </w:r>
          </w:p>
          <w:p w14:paraId="3F52AB1D" w14:textId="77777777" w:rsidR="00606935" w:rsidRPr="001613E0" w:rsidRDefault="00606935" w:rsidP="0060693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1613E0">
              <w:rPr>
                <w:rFonts w:asciiTheme="minorHAnsi" w:hAnsiTheme="minorHAnsi" w:cstheme="minorHAnsi"/>
                <w:sz w:val="20"/>
              </w:rPr>
              <w:t>What is the Past?</w:t>
            </w:r>
          </w:p>
          <w:p w14:paraId="617B3EB7" w14:textId="77777777" w:rsidR="00606935" w:rsidRPr="001613E0" w:rsidRDefault="00606935" w:rsidP="0060693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1613E0">
              <w:rPr>
                <w:rFonts w:asciiTheme="minorHAnsi" w:hAnsiTheme="minorHAnsi" w:cstheme="minorHAnsi"/>
                <w:sz w:val="20"/>
              </w:rPr>
              <w:t>Family Trees</w:t>
            </w:r>
          </w:p>
          <w:p w14:paraId="5021E1C0" w14:textId="77777777" w:rsidR="00606935" w:rsidRPr="001613E0" w:rsidRDefault="00606935" w:rsidP="0060693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1613E0">
              <w:rPr>
                <w:rFonts w:asciiTheme="minorHAnsi" w:hAnsiTheme="minorHAnsi" w:cstheme="minorHAnsi"/>
                <w:sz w:val="20"/>
              </w:rPr>
              <w:t>How do we know about history?</w:t>
            </w:r>
          </w:p>
          <w:p w14:paraId="3EDE5279" w14:textId="77777777" w:rsidR="00606935" w:rsidRPr="001613E0" w:rsidRDefault="00606935" w:rsidP="0060693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1613E0">
              <w:rPr>
                <w:rFonts w:asciiTheme="minorHAnsi" w:hAnsiTheme="minorHAnsi" w:cstheme="minorHAnsi"/>
                <w:sz w:val="20"/>
              </w:rPr>
              <w:t>What do archaeologists do?</w:t>
            </w:r>
          </w:p>
          <w:p w14:paraId="5E84F881" w14:textId="720ECFFC" w:rsidR="00606935" w:rsidRDefault="00606935" w:rsidP="004C19AF">
            <w:pPr>
              <w:pStyle w:val="ListParagraph"/>
              <w:numPr>
                <w:ilvl w:val="0"/>
                <w:numId w:val="1"/>
              </w:numPr>
            </w:pPr>
            <w:r w:rsidRPr="004C19AF">
              <w:rPr>
                <w:rFonts w:cstheme="minorHAnsi"/>
                <w:sz w:val="20"/>
              </w:rPr>
              <w:t>Our Local History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2E3E5145" w14:textId="77777777" w:rsidR="00606935" w:rsidRDefault="00606935" w:rsidP="000140E7"/>
        </w:tc>
        <w:tc>
          <w:tcPr>
            <w:tcW w:w="2879" w:type="dxa"/>
          </w:tcPr>
          <w:p w14:paraId="55174DC1" w14:textId="77777777" w:rsidR="00606935" w:rsidRDefault="00606935" w:rsidP="000140E7">
            <w:r>
              <w:t>Kings and Queens</w:t>
            </w:r>
          </w:p>
          <w:p w14:paraId="450F5CDF" w14:textId="77777777" w:rsidR="00606935" w:rsidRPr="00192DF5" w:rsidRDefault="00606935" w:rsidP="00606935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Kings and Queens</w:t>
            </w:r>
          </w:p>
          <w:p w14:paraId="796AA1B6" w14:textId="77777777" w:rsidR="00606935" w:rsidRPr="00192DF5" w:rsidRDefault="00606935" w:rsidP="00606935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King John I and the Magna Carta</w:t>
            </w:r>
          </w:p>
          <w:p w14:paraId="0ACAC6FF" w14:textId="77777777" w:rsidR="00606935" w:rsidRPr="00192DF5" w:rsidRDefault="00606935" w:rsidP="00606935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Henry III and Parliament</w:t>
            </w:r>
          </w:p>
          <w:p w14:paraId="2040CC20" w14:textId="77777777" w:rsidR="00606935" w:rsidRPr="00192DF5" w:rsidRDefault="00606935" w:rsidP="00606935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Charles I</w:t>
            </w:r>
          </w:p>
          <w:p w14:paraId="5B50C7D7" w14:textId="70E3B6E5" w:rsidR="00606935" w:rsidRDefault="00606935" w:rsidP="004C19AF">
            <w:pPr>
              <w:pStyle w:val="ListParagraph"/>
              <w:numPr>
                <w:ilvl w:val="0"/>
                <w:numId w:val="2"/>
              </w:numPr>
            </w:pPr>
            <w:r w:rsidRPr="004C19AF">
              <w:rPr>
                <w:rFonts w:cstheme="minorHAnsi"/>
                <w:sz w:val="20"/>
              </w:rPr>
              <w:t>Oliver Cromwell and the</w:t>
            </w:r>
          </w:p>
          <w:p w14:paraId="21E31246" w14:textId="77777777" w:rsidR="00606935" w:rsidRDefault="00606935" w:rsidP="00606935"/>
          <w:p w14:paraId="27C086D4" w14:textId="77777777" w:rsidR="00606935" w:rsidRPr="00606935" w:rsidRDefault="00606935" w:rsidP="00606935"/>
        </w:tc>
        <w:tc>
          <w:tcPr>
            <w:tcW w:w="1373" w:type="dxa"/>
            <w:shd w:val="clear" w:color="auto" w:fill="D9D9D9" w:themeFill="background1" w:themeFillShade="D9"/>
          </w:tcPr>
          <w:p w14:paraId="200146CA" w14:textId="77777777" w:rsidR="00606935" w:rsidRDefault="00606935" w:rsidP="000140E7"/>
        </w:tc>
        <w:tc>
          <w:tcPr>
            <w:tcW w:w="2613" w:type="dxa"/>
          </w:tcPr>
          <w:p w14:paraId="4EFCD6C5" w14:textId="77777777" w:rsidR="00606935" w:rsidRDefault="00606935" w:rsidP="000140E7">
            <w:r>
              <w:t>Parliament and Prime Ministers</w:t>
            </w:r>
          </w:p>
          <w:p w14:paraId="54C82652" w14:textId="77777777" w:rsidR="00606935" w:rsidRPr="00192DF5" w:rsidRDefault="00606935" w:rsidP="0060693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James II, Mary II and William of Orange</w:t>
            </w:r>
          </w:p>
          <w:p w14:paraId="1D730111" w14:textId="77777777" w:rsidR="00606935" w:rsidRPr="00192DF5" w:rsidRDefault="00606935" w:rsidP="0060693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Simon de Montfort and parliament</w:t>
            </w:r>
          </w:p>
          <w:p w14:paraId="5FFCA484" w14:textId="77777777" w:rsidR="00606935" w:rsidRPr="00192DF5" w:rsidRDefault="00606935" w:rsidP="0060693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Robert Walpole</w:t>
            </w:r>
          </w:p>
          <w:p w14:paraId="7A4056C2" w14:textId="77777777" w:rsidR="00606935" w:rsidRPr="00192DF5" w:rsidRDefault="00606935" w:rsidP="0060693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Our Prime Minister today</w:t>
            </w:r>
          </w:p>
          <w:p w14:paraId="6C0569B4" w14:textId="114D4585" w:rsidR="00606935" w:rsidRDefault="00606935" w:rsidP="004C19AF">
            <w:pPr>
              <w:pStyle w:val="ListParagraph"/>
              <w:numPr>
                <w:ilvl w:val="0"/>
                <w:numId w:val="3"/>
              </w:numPr>
            </w:pPr>
            <w:r w:rsidRPr="004C19AF">
              <w:rPr>
                <w:rFonts w:cstheme="minorHAnsi"/>
                <w:sz w:val="20"/>
              </w:rPr>
              <w:t>Elections</w:t>
            </w:r>
          </w:p>
        </w:tc>
      </w:tr>
      <w:tr w:rsidR="00606935" w14:paraId="00E8882B" w14:textId="77777777" w:rsidTr="000140E7">
        <w:tc>
          <w:tcPr>
            <w:tcW w:w="1992" w:type="dxa"/>
          </w:tcPr>
          <w:p w14:paraId="0B9A7375" w14:textId="77777777" w:rsidR="00606935" w:rsidRDefault="00606935" w:rsidP="000140E7">
            <w:r>
              <w:t xml:space="preserve">Year 2 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3F4C059A" w14:textId="77777777" w:rsidR="00606935" w:rsidRDefault="00606935" w:rsidP="000140E7"/>
        </w:tc>
        <w:tc>
          <w:tcPr>
            <w:tcW w:w="2720" w:type="dxa"/>
          </w:tcPr>
          <w:p w14:paraId="7117BB50" w14:textId="77777777" w:rsidR="00606935" w:rsidRDefault="00606935" w:rsidP="000140E7">
            <w:r>
              <w:t xml:space="preserve">The Romans </w:t>
            </w:r>
          </w:p>
          <w:p w14:paraId="627FC454" w14:textId="472CF2D7" w:rsidR="00606935" w:rsidRDefault="00606935" w:rsidP="007216BF">
            <w:r>
              <w:rPr>
                <w:rFonts w:cstheme="minorHAnsi"/>
                <w:sz w:val="20"/>
              </w:rPr>
              <w:t>1.</w:t>
            </w:r>
            <w:r w:rsidR="007216BF">
              <w:rPr>
                <w:rFonts w:cstheme="minorHAnsi"/>
                <w:sz w:val="20"/>
              </w:rPr>
              <w:t xml:space="preserve">locating </w:t>
            </w:r>
            <w:r w:rsidR="007216BF">
              <w:t xml:space="preserve"> 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5A9BAD1F" w14:textId="77777777" w:rsidR="00606935" w:rsidRDefault="00606935" w:rsidP="000140E7"/>
        </w:tc>
        <w:tc>
          <w:tcPr>
            <w:tcW w:w="2879" w:type="dxa"/>
          </w:tcPr>
          <w:p w14:paraId="41DEF8E4" w14:textId="77777777" w:rsidR="00606935" w:rsidRDefault="00606935" w:rsidP="000140E7">
            <w:r>
              <w:t>The Tudors</w:t>
            </w:r>
          </w:p>
          <w:p w14:paraId="21FF0CC9" w14:textId="77777777" w:rsidR="00606935" w:rsidRDefault="00606935" w:rsidP="006069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Life in Tudor England </w:t>
            </w:r>
          </w:p>
          <w:p w14:paraId="509A3936" w14:textId="77777777" w:rsidR="00606935" w:rsidRDefault="00606935" w:rsidP="006069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Henry VIII</w:t>
            </w:r>
          </w:p>
          <w:p w14:paraId="47919D51" w14:textId="77777777" w:rsidR="00606935" w:rsidRDefault="00606935" w:rsidP="006069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The English Reformation </w:t>
            </w:r>
          </w:p>
          <w:p w14:paraId="384CF7F4" w14:textId="77777777" w:rsidR="00606935" w:rsidRDefault="00606935" w:rsidP="006069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Edward VI and </w:t>
            </w:r>
            <w:proofErr w:type="gramStart"/>
            <w:r>
              <w:rPr>
                <w:rFonts w:cstheme="minorHAnsi"/>
                <w:sz w:val="20"/>
              </w:rPr>
              <w:t>Mary</w:t>
            </w:r>
            <w:proofErr w:type="gramEnd"/>
            <w:r>
              <w:rPr>
                <w:rFonts w:cstheme="minorHAnsi"/>
                <w:sz w:val="20"/>
              </w:rPr>
              <w:t xml:space="preserve"> I </w:t>
            </w:r>
          </w:p>
          <w:p w14:paraId="214D599A" w14:textId="5DDA47FF" w:rsidR="00606935" w:rsidRDefault="00FA09BB" w:rsidP="004C19AF">
            <w:pPr>
              <w:pStyle w:val="ListParagraph"/>
              <w:numPr>
                <w:ilvl w:val="0"/>
                <w:numId w:val="5"/>
              </w:numPr>
            </w:pPr>
            <w:r w:rsidRPr="004C19AF">
              <w:rPr>
                <w:rFonts w:cstheme="minorHAnsi"/>
                <w:sz w:val="20"/>
              </w:rPr>
              <w:t xml:space="preserve">Queen </w:t>
            </w:r>
            <w:r w:rsidR="00606935" w:rsidRPr="004C19AF">
              <w:rPr>
                <w:rFonts w:cstheme="minorHAnsi"/>
                <w:sz w:val="20"/>
              </w:rPr>
              <w:t>Elizabeth I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2F732C88" w14:textId="77777777" w:rsidR="00606935" w:rsidRDefault="00606935" w:rsidP="000140E7"/>
        </w:tc>
        <w:tc>
          <w:tcPr>
            <w:tcW w:w="2613" w:type="dxa"/>
          </w:tcPr>
          <w:p w14:paraId="077C133F" w14:textId="77777777" w:rsidR="00606935" w:rsidRDefault="00606935" w:rsidP="000140E7">
            <w:r>
              <w:t>Powerful Voices</w:t>
            </w:r>
          </w:p>
          <w:p w14:paraId="3DFB12B5" w14:textId="77777777" w:rsidR="00606935" w:rsidRPr="00192DF5" w:rsidRDefault="00606935" w:rsidP="00606935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Ghandi</w:t>
            </w:r>
          </w:p>
          <w:p w14:paraId="640973C8" w14:textId="77777777" w:rsidR="00606935" w:rsidRPr="00192DF5" w:rsidRDefault="00606935" w:rsidP="00606935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Rosa Parks and Martin Luther King</w:t>
            </w:r>
          </w:p>
          <w:p w14:paraId="59ABAB2D" w14:textId="77777777" w:rsidR="00606935" w:rsidRPr="00192DF5" w:rsidRDefault="00606935" w:rsidP="00606935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Malala Yousafzai</w:t>
            </w:r>
          </w:p>
          <w:p w14:paraId="29D2D04A" w14:textId="77777777" w:rsidR="00606935" w:rsidRPr="00192DF5" w:rsidRDefault="00606935" w:rsidP="00606935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Greta Thunberg</w:t>
            </w:r>
          </w:p>
          <w:p w14:paraId="178D72CA" w14:textId="77777777" w:rsidR="00606935" w:rsidRDefault="00606935" w:rsidP="00606935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192DF5">
              <w:rPr>
                <w:rFonts w:asciiTheme="minorHAnsi" w:hAnsiTheme="minorHAnsi" w:cstheme="minorHAnsi"/>
                <w:sz w:val="20"/>
              </w:rPr>
              <w:t>David Attenborough</w:t>
            </w:r>
          </w:p>
          <w:p w14:paraId="70803119" w14:textId="77777777" w:rsidR="00606935" w:rsidRDefault="00606935" w:rsidP="000140E7"/>
        </w:tc>
      </w:tr>
      <w:tr w:rsidR="00606935" w14:paraId="62319E72" w14:textId="77777777" w:rsidTr="000140E7">
        <w:tc>
          <w:tcPr>
            <w:tcW w:w="1992" w:type="dxa"/>
          </w:tcPr>
          <w:p w14:paraId="50943F5C" w14:textId="77777777" w:rsidR="00606935" w:rsidRDefault="00606935" w:rsidP="000140E7">
            <w:r>
              <w:t>Year 3</w:t>
            </w:r>
          </w:p>
          <w:p w14:paraId="20D5BEE4" w14:textId="77777777" w:rsidR="00BE3D9D" w:rsidRDefault="00BE3D9D" w:rsidP="000140E7"/>
          <w:p w14:paraId="4B7B2459" w14:textId="77777777" w:rsidR="00BE3D9D" w:rsidRDefault="00BE3D9D" w:rsidP="000140E7"/>
          <w:p w14:paraId="5E78EEFC" w14:textId="77777777" w:rsidR="00BE3D9D" w:rsidRDefault="00BE3D9D" w:rsidP="000140E7"/>
          <w:p w14:paraId="08A8F54B" w14:textId="77777777" w:rsidR="00BE3D9D" w:rsidRDefault="00BE3D9D" w:rsidP="000140E7"/>
          <w:p w14:paraId="54A25C46" w14:textId="77777777" w:rsidR="00BE3D9D" w:rsidRDefault="00BE3D9D" w:rsidP="000140E7"/>
          <w:p w14:paraId="6290D551" w14:textId="77777777" w:rsidR="00BE3D9D" w:rsidRDefault="00BE3D9D" w:rsidP="000140E7"/>
          <w:p w14:paraId="690C7632" w14:textId="77777777" w:rsidR="00BE3D9D" w:rsidRDefault="00BE3D9D" w:rsidP="000140E7"/>
          <w:p w14:paraId="302DC19A" w14:textId="77777777" w:rsidR="00BE3D9D" w:rsidRDefault="00BE3D9D" w:rsidP="000140E7"/>
          <w:p w14:paraId="66E691A8" w14:textId="77777777" w:rsidR="00BE3D9D" w:rsidRDefault="00BE3D9D" w:rsidP="000140E7"/>
          <w:p w14:paraId="50B4FB26" w14:textId="77777777" w:rsidR="00BE3D9D" w:rsidRDefault="00BE3D9D" w:rsidP="000140E7"/>
          <w:p w14:paraId="73BC854D" w14:textId="366EB8D1" w:rsidR="00BE3D9D" w:rsidRDefault="00BE3D9D" w:rsidP="000140E7"/>
        </w:tc>
        <w:tc>
          <w:tcPr>
            <w:tcW w:w="1264" w:type="dxa"/>
            <w:shd w:val="clear" w:color="auto" w:fill="D9D9D9" w:themeFill="background1" w:themeFillShade="D9"/>
          </w:tcPr>
          <w:p w14:paraId="2252D735" w14:textId="77777777" w:rsidR="00606935" w:rsidRDefault="00606935" w:rsidP="000140E7"/>
        </w:tc>
        <w:tc>
          <w:tcPr>
            <w:tcW w:w="2720" w:type="dxa"/>
          </w:tcPr>
          <w:p w14:paraId="55D72D67" w14:textId="77777777" w:rsidR="00606935" w:rsidRDefault="00606935" w:rsidP="000140E7">
            <w:r>
              <w:t>The Stone Age to the Iron Age</w:t>
            </w:r>
          </w:p>
          <w:p w14:paraId="3AF5B42A" w14:textId="77777777" w:rsidR="00861FB7" w:rsidRPr="00E31EE5" w:rsidRDefault="00861FB7" w:rsidP="00861FB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20"/>
              </w:rPr>
            </w:pPr>
            <w:r w:rsidRPr="00E31EE5">
              <w:rPr>
                <w:rFonts w:cstheme="minorHAnsi"/>
                <w:sz w:val="18"/>
                <w:szCs w:val="20"/>
              </w:rPr>
              <w:t>Mesolithic Hunter Gatherers</w:t>
            </w:r>
          </w:p>
          <w:p w14:paraId="7F0D90BC" w14:textId="77777777" w:rsidR="00861FB7" w:rsidRPr="00E31EE5" w:rsidRDefault="00861FB7" w:rsidP="00861FB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20"/>
              </w:rPr>
            </w:pPr>
            <w:r w:rsidRPr="00E31EE5">
              <w:rPr>
                <w:rFonts w:cstheme="minorHAnsi"/>
                <w:sz w:val="18"/>
                <w:szCs w:val="20"/>
              </w:rPr>
              <w:t>Life in Neolithic Britain</w:t>
            </w:r>
          </w:p>
          <w:p w14:paraId="46768890" w14:textId="77777777" w:rsidR="00861FB7" w:rsidRPr="00E31EE5" w:rsidRDefault="00861FB7" w:rsidP="00861FB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20"/>
              </w:rPr>
            </w:pPr>
            <w:r w:rsidRPr="00E31EE5">
              <w:rPr>
                <w:rFonts w:cstheme="minorHAnsi"/>
                <w:sz w:val="18"/>
                <w:szCs w:val="20"/>
              </w:rPr>
              <w:t>The Bronze Age</w:t>
            </w:r>
          </w:p>
          <w:p w14:paraId="4C61D75A" w14:textId="77777777" w:rsidR="00861FB7" w:rsidRPr="00E31EE5" w:rsidRDefault="00861FB7" w:rsidP="00861FB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20"/>
              </w:rPr>
            </w:pPr>
            <w:r w:rsidRPr="00E31EE5">
              <w:rPr>
                <w:rFonts w:cstheme="minorHAnsi"/>
                <w:sz w:val="18"/>
                <w:szCs w:val="20"/>
              </w:rPr>
              <w:t>Stonehenge</w:t>
            </w:r>
          </w:p>
          <w:p w14:paraId="5F16D169" w14:textId="608F65C5" w:rsidR="00861FB7" w:rsidRDefault="00861FB7" w:rsidP="004C19AF">
            <w:pPr>
              <w:pStyle w:val="ListParagraph"/>
              <w:numPr>
                <w:ilvl w:val="0"/>
                <w:numId w:val="7"/>
              </w:numPr>
            </w:pPr>
            <w:r w:rsidRPr="004C19AF">
              <w:rPr>
                <w:rFonts w:cstheme="minorHAnsi"/>
                <w:sz w:val="18"/>
                <w:szCs w:val="20"/>
              </w:rPr>
              <w:t>The Iron Age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96C9C17" w14:textId="77777777" w:rsidR="00606935" w:rsidRDefault="00606935" w:rsidP="000140E7"/>
        </w:tc>
        <w:tc>
          <w:tcPr>
            <w:tcW w:w="2879" w:type="dxa"/>
            <w:shd w:val="clear" w:color="auto" w:fill="D9D9D9" w:themeFill="background1" w:themeFillShade="D9"/>
          </w:tcPr>
          <w:p w14:paraId="26ACC3E5" w14:textId="77777777" w:rsidR="00606935" w:rsidRDefault="00606935" w:rsidP="000140E7"/>
        </w:tc>
        <w:tc>
          <w:tcPr>
            <w:tcW w:w="3986" w:type="dxa"/>
            <w:gridSpan w:val="2"/>
            <w:shd w:val="clear" w:color="auto" w:fill="FFFFFF" w:themeFill="background1"/>
          </w:tcPr>
          <w:p w14:paraId="7D90C1A3" w14:textId="1CD18A7A" w:rsidR="00606935" w:rsidRDefault="00606935" w:rsidP="000140E7">
            <w:r>
              <w:t>Anglo</w:t>
            </w:r>
            <w:r w:rsidR="00905005">
              <w:t xml:space="preserve"> </w:t>
            </w:r>
            <w:r>
              <w:t>Saxons, the Scots and the Vikings</w:t>
            </w:r>
          </w:p>
          <w:p w14:paraId="356178A9" w14:textId="77777777" w:rsidR="00861FB7" w:rsidRPr="00E31EE5" w:rsidRDefault="00861FB7" w:rsidP="00861FB7">
            <w:pPr>
              <w:pStyle w:val="TableParagraph"/>
              <w:numPr>
                <w:ilvl w:val="0"/>
                <w:numId w:val="6"/>
              </w:numPr>
              <w:ind w:right="112"/>
              <w:rPr>
                <w:rFonts w:asciiTheme="minorHAnsi" w:hAnsiTheme="minorHAnsi" w:cstheme="minorHAnsi"/>
                <w:sz w:val="18"/>
              </w:rPr>
            </w:pPr>
            <w:r w:rsidRPr="00E31EE5">
              <w:rPr>
                <w:rFonts w:asciiTheme="minorHAnsi" w:hAnsiTheme="minorHAnsi" w:cstheme="minorHAnsi"/>
                <w:sz w:val="18"/>
              </w:rPr>
              <w:t>The Anglo Saxon England</w:t>
            </w:r>
          </w:p>
          <w:p w14:paraId="775EBB57" w14:textId="77777777" w:rsidR="00861FB7" w:rsidRPr="00E31EE5" w:rsidRDefault="00861FB7" w:rsidP="00861FB7">
            <w:pPr>
              <w:pStyle w:val="TableParagraph"/>
              <w:numPr>
                <w:ilvl w:val="0"/>
                <w:numId w:val="6"/>
              </w:numPr>
              <w:ind w:right="112"/>
              <w:rPr>
                <w:rFonts w:asciiTheme="minorHAnsi" w:hAnsiTheme="minorHAnsi" w:cstheme="minorHAnsi"/>
                <w:sz w:val="18"/>
              </w:rPr>
            </w:pPr>
            <w:r w:rsidRPr="00E31EE5">
              <w:rPr>
                <w:rFonts w:asciiTheme="minorHAnsi" w:hAnsiTheme="minorHAnsi" w:cstheme="minorHAnsi"/>
                <w:sz w:val="18"/>
              </w:rPr>
              <w:t>The Scots and the Picts</w:t>
            </w:r>
          </w:p>
          <w:p w14:paraId="0845F18B" w14:textId="77777777" w:rsidR="00861FB7" w:rsidRPr="00E31EE5" w:rsidRDefault="00861FB7" w:rsidP="00861FB7">
            <w:pPr>
              <w:pStyle w:val="TableParagraph"/>
              <w:numPr>
                <w:ilvl w:val="0"/>
                <w:numId w:val="6"/>
              </w:numPr>
              <w:ind w:right="112"/>
              <w:rPr>
                <w:rFonts w:asciiTheme="minorHAnsi" w:hAnsiTheme="minorHAnsi" w:cstheme="minorHAnsi"/>
                <w:sz w:val="18"/>
              </w:rPr>
            </w:pPr>
            <w:r w:rsidRPr="00E31EE5">
              <w:rPr>
                <w:rFonts w:asciiTheme="minorHAnsi" w:hAnsiTheme="minorHAnsi" w:cstheme="minorHAnsi"/>
                <w:sz w:val="18"/>
              </w:rPr>
              <w:t>Anglo Saxon Settlements</w:t>
            </w:r>
          </w:p>
          <w:p w14:paraId="7E501B90" w14:textId="77777777" w:rsidR="00861FB7" w:rsidRPr="00E31EE5" w:rsidRDefault="00861FB7" w:rsidP="00861FB7">
            <w:pPr>
              <w:pStyle w:val="TableParagraph"/>
              <w:numPr>
                <w:ilvl w:val="0"/>
                <w:numId w:val="6"/>
              </w:numPr>
              <w:ind w:right="112"/>
              <w:rPr>
                <w:rFonts w:asciiTheme="minorHAnsi" w:hAnsiTheme="minorHAnsi" w:cstheme="minorHAnsi"/>
                <w:sz w:val="18"/>
              </w:rPr>
            </w:pPr>
            <w:r w:rsidRPr="00E31EE5">
              <w:rPr>
                <w:rFonts w:asciiTheme="minorHAnsi" w:hAnsiTheme="minorHAnsi" w:cstheme="minorHAnsi"/>
                <w:sz w:val="18"/>
              </w:rPr>
              <w:t>Anglo Saxon Culture and Religion</w:t>
            </w:r>
          </w:p>
          <w:p w14:paraId="623E5ABF" w14:textId="77777777" w:rsidR="00861FB7" w:rsidRPr="00E31EE5" w:rsidRDefault="00861FB7" w:rsidP="00861FB7">
            <w:pPr>
              <w:pStyle w:val="TableParagraph"/>
              <w:numPr>
                <w:ilvl w:val="0"/>
                <w:numId w:val="6"/>
              </w:numPr>
              <w:ind w:right="112"/>
              <w:rPr>
                <w:rFonts w:asciiTheme="minorHAnsi" w:hAnsiTheme="minorHAnsi" w:cstheme="minorHAnsi"/>
                <w:sz w:val="18"/>
              </w:rPr>
            </w:pPr>
            <w:r w:rsidRPr="00E31EE5">
              <w:rPr>
                <w:rFonts w:asciiTheme="minorHAnsi" w:hAnsiTheme="minorHAnsi" w:cstheme="minorHAnsi"/>
                <w:sz w:val="18"/>
              </w:rPr>
              <w:t>Who were the Vikings?</w:t>
            </w:r>
          </w:p>
          <w:p w14:paraId="0D2C3FE9" w14:textId="77777777" w:rsidR="00861FB7" w:rsidRPr="00E31EE5" w:rsidRDefault="00861FB7" w:rsidP="00861FB7">
            <w:pPr>
              <w:pStyle w:val="TableParagraph"/>
              <w:numPr>
                <w:ilvl w:val="0"/>
                <w:numId w:val="6"/>
              </w:numPr>
              <w:ind w:right="112"/>
              <w:rPr>
                <w:rFonts w:asciiTheme="minorHAnsi" w:hAnsiTheme="minorHAnsi" w:cstheme="minorHAnsi"/>
                <w:sz w:val="18"/>
              </w:rPr>
            </w:pPr>
            <w:r w:rsidRPr="00E31EE5">
              <w:rPr>
                <w:rFonts w:asciiTheme="minorHAnsi" w:hAnsiTheme="minorHAnsi" w:cstheme="minorHAnsi"/>
                <w:sz w:val="18"/>
              </w:rPr>
              <w:t>Viking Raids and Invasion</w:t>
            </w:r>
          </w:p>
          <w:p w14:paraId="759C7E0C" w14:textId="77777777" w:rsidR="00861FB7" w:rsidRPr="00E31EE5" w:rsidRDefault="00861FB7" w:rsidP="00861FB7">
            <w:pPr>
              <w:pStyle w:val="TableParagraph"/>
              <w:numPr>
                <w:ilvl w:val="0"/>
                <w:numId w:val="6"/>
              </w:numPr>
              <w:ind w:right="112"/>
              <w:rPr>
                <w:rFonts w:asciiTheme="minorHAnsi" w:hAnsiTheme="minorHAnsi" w:cstheme="minorHAnsi"/>
                <w:sz w:val="18"/>
              </w:rPr>
            </w:pPr>
            <w:r w:rsidRPr="00E31EE5">
              <w:rPr>
                <w:rFonts w:asciiTheme="minorHAnsi" w:hAnsiTheme="minorHAnsi" w:cstheme="minorHAnsi"/>
                <w:sz w:val="18"/>
              </w:rPr>
              <w:t>Alfred the Great</w:t>
            </w:r>
          </w:p>
          <w:p w14:paraId="0F9C793D" w14:textId="77777777" w:rsidR="00861FB7" w:rsidRPr="00E31EE5" w:rsidRDefault="00861FB7" w:rsidP="00861FB7">
            <w:pPr>
              <w:pStyle w:val="TableParagraph"/>
              <w:numPr>
                <w:ilvl w:val="0"/>
                <w:numId w:val="6"/>
              </w:numPr>
              <w:ind w:right="112"/>
              <w:rPr>
                <w:rFonts w:asciiTheme="minorHAnsi" w:hAnsiTheme="minorHAnsi" w:cstheme="minorHAnsi"/>
                <w:sz w:val="18"/>
              </w:rPr>
            </w:pPr>
            <w:r w:rsidRPr="00E31EE5">
              <w:rPr>
                <w:rFonts w:asciiTheme="minorHAnsi" w:hAnsiTheme="minorHAnsi" w:cstheme="minorHAnsi"/>
                <w:sz w:val="18"/>
              </w:rPr>
              <w:t>Viking settlements and Danelaw</w:t>
            </w:r>
          </w:p>
          <w:p w14:paraId="00E3DBC7" w14:textId="77777777" w:rsidR="00861FB7" w:rsidRPr="00E31EE5" w:rsidRDefault="00861FB7" w:rsidP="00861FB7">
            <w:pPr>
              <w:pStyle w:val="TableParagraph"/>
              <w:numPr>
                <w:ilvl w:val="0"/>
                <w:numId w:val="6"/>
              </w:numPr>
              <w:ind w:right="112"/>
              <w:rPr>
                <w:rFonts w:asciiTheme="minorHAnsi" w:hAnsiTheme="minorHAnsi" w:cstheme="minorHAnsi"/>
                <w:sz w:val="18"/>
              </w:rPr>
            </w:pPr>
            <w:r w:rsidRPr="00E31EE5">
              <w:rPr>
                <w:rFonts w:asciiTheme="minorHAnsi" w:hAnsiTheme="minorHAnsi" w:cstheme="minorHAnsi"/>
                <w:sz w:val="18"/>
              </w:rPr>
              <w:t>Viking Religion and Culture</w:t>
            </w:r>
          </w:p>
          <w:p w14:paraId="407300C3" w14:textId="77777777" w:rsidR="00861FB7" w:rsidRPr="00E31EE5" w:rsidRDefault="00861FB7" w:rsidP="00861FB7">
            <w:pPr>
              <w:pStyle w:val="TableParagraph"/>
              <w:numPr>
                <w:ilvl w:val="0"/>
                <w:numId w:val="6"/>
              </w:numPr>
              <w:ind w:right="112"/>
              <w:rPr>
                <w:rFonts w:asciiTheme="minorHAnsi" w:hAnsiTheme="minorHAnsi" w:cstheme="minorHAnsi"/>
                <w:sz w:val="18"/>
              </w:rPr>
            </w:pPr>
            <w:r w:rsidRPr="00E31EE5">
              <w:rPr>
                <w:rFonts w:asciiTheme="minorHAnsi" w:hAnsiTheme="minorHAnsi" w:cstheme="minorHAnsi"/>
                <w:sz w:val="18"/>
              </w:rPr>
              <w:t>Edward the Confessor</w:t>
            </w:r>
          </w:p>
          <w:p w14:paraId="4CE4021B" w14:textId="16F11DC6" w:rsidR="00861FB7" w:rsidRDefault="00861FB7" w:rsidP="004C19AF">
            <w:pPr>
              <w:pStyle w:val="ListParagraph"/>
              <w:numPr>
                <w:ilvl w:val="0"/>
                <w:numId w:val="6"/>
              </w:numPr>
            </w:pPr>
            <w:r w:rsidRPr="004C19AF">
              <w:rPr>
                <w:rFonts w:cstheme="minorHAnsi"/>
                <w:sz w:val="18"/>
              </w:rPr>
              <w:t>The Norman Invasion</w:t>
            </w:r>
          </w:p>
        </w:tc>
      </w:tr>
      <w:tr w:rsidR="00341882" w14:paraId="22DBDF0F" w14:textId="77777777" w:rsidTr="00341882">
        <w:tc>
          <w:tcPr>
            <w:tcW w:w="1992" w:type="dxa"/>
          </w:tcPr>
          <w:p w14:paraId="2498770C" w14:textId="77777777" w:rsidR="00341882" w:rsidRDefault="00341882" w:rsidP="000140E7">
            <w:r>
              <w:lastRenderedPageBreak/>
              <w:t>Year 4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081BD5F7" w14:textId="77777777" w:rsidR="00341882" w:rsidRDefault="00341882" w:rsidP="000140E7"/>
        </w:tc>
        <w:tc>
          <w:tcPr>
            <w:tcW w:w="2720" w:type="dxa"/>
          </w:tcPr>
          <w:p w14:paraId="6619390A" w14:textId="77777777" w:rsidR="00341882" w:rsidRDefault="00341882" w:rsidP="000140E7">
            <w:r>
              <w:t>Ancient Rome</w:t>
            </w:r>
          </w:p>
          <w:p w14:paraId="03441531" w14:textId="77777777" w:rsidR="00341882" w:rsidRPr="007216BF" w:rsidRDefault="007216BF" w:rsidP="007216BF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cstheme="minorHAnsi"/>
                <w:sz w:val="20"/>
                <w:szCs w:val="20"/>
              </w:rPr>
              <w:t>Locating Ancient Rome</w:t>
            </w:r>
          </w:p>
          <w:p w14:paraId="070B3BA5" w14:textId="1FABDD4B" w:rsidR="007216BF" w:rsidRDefault="007216BF" w:rsidP="007216BF">
            <w:pPr>
              <w:pStyle w:val="ListParagraph"/>
              <w:numPr>
                <w:ilvl w:val="0"/>
                <w:numId w:val="15"/>
              </w:numPr>
            </w:pPr>
            <w:r>
              <w:t>Monarchy, republic, Empire: Rome’s different Governments</w:t>
            </w:r>
          </w:p>
          <w:p w14:paraId="128F589D" w14:textId="77777777" w:rsidR="007216BF" w:rsidRDefault="007216BF" w:rsidP="007216BF">
            <w:pPr>
              <w:pStyle w:val="ListParagraph"/>
              <w:numPr>
                <w:ilvl w:val="0"/>
                <w:numId w:val="15"/>
              </w:numPr>
            </w:pPr>
            <w:r>
              <w:t>Pompeii</w:t>
            </w:r>
          </w:p>
          <w:p w14:paraId="0F507331" w14:textId="77777777" w:rsidR="007216BF" w:rsidRDefault="007216BF" w:rsidP="007216BF">
            <w:pPr>
              <w:pStyle w:val="ListParagraph"/>
              <w:numPr>
                <w:ilvl w:val="0"/>
                <w:numId w:val="15"/>
              </w:numPr>
            </w:pPr>
            <w:r>
              <w:t>A day in the life in Ancient Rome</w:t>
            </w:r>
          </w:p>
          <w:p w14:paraId="2EEC0699" w14:textId="22E2A8D2" w:rsidR="007216BF" w:rsidRDefault="007216BF" w:rsidP="007216BF">
            <w:pPr>
              <w:pStyle w:val="ListParagraph"/>
              <w:numPr>
                <w:ilvl w:val="0"/>
                <w:numId w:val="15"/>
              </w:numPr>
            </w:pPr>
            <w:r>
              <w:t>Latin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2FC5F952" w14:textId="77777777" w:rsidR="00341882" w:rsidRDefault="00341882" w:rsidP="000140E7"/>
        </w:tc>
        <w:tc>
          <w:tcPr>
            <w:tcW w:w="2879" w:type="dxa"/>
            <w:shd w:val="clear" w:color="auto" w:fill="D9D9D9" w:themeFill="background1" w:themeFillShade="D9"/>
          </w:tcPr>
          <w:p w14:paraId="58FA7B2E" w14:textId="0344FFB7" w:rsidR="00341882" w:rsidRDefault="00341882" w:rsidP="00341882">
            <w:pPr>
              <w:pStyle w:val="ListParagraph"/>
              <w:ind w:left="360"/>
            </w:pPr>
          </w:p>
        </w:tc>
        <w:tc>
          <w:tcPr>
            <w:tcW w:w="3986" w:type="dxa"/>
            <w:gridSpan w:val="2"/>
            <w:shd w:val="clear" w:color="auto" w:fill="FFFFFF" w:themeFill="background1"/>
          </w:tcPr>
          <w:p w14:paraId="337B6F4F" w14:textId="77777777" w:rsidR="00341882" w:rsidRDefault="00341882" w:rsidP="000140E7">
            <w:r>
              <w:t xml:space="preserve">Ancient Greece </w:t>
            </w:r>
          </w:p>
          <w:p w14:paraId="55569C38" w14:textId="77777777" w:rsidR="00341882" w:rsidRPr="00192DF5" w:rsidRDefault="00341882" w:rsidP="003418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t>1</w:t>
            </w:r>
            <w:r w:rsidRPr="00192DF5">
              <w:rPr>
                <w:rFonts w:cstheme="minorHAnsi"/>
                <w:sz w:val="20"/>
                <w:szCs w:val="20"/>
              </w:rPr>
              <w:t>Ancient Greece: City States</w:t>
            </w:r>
          </w:p>
          <w:p w14:paraId="76B3E5AF" w14:textId="77777777" w:rsidR="00341882" w:rsidRPr="00192DF5" w:rsidRDefault="00341882" w:rsidP="003418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192DF5">
              <w:rPr>
                <w:rFonts w:cstheme="minorHAnsi"/>
                <w:sz w:val="20"/>
                <w:szCs w:val="20"/>
              </w:rPr>
              <w:t>Athens and Democracy</w:t>
            </w:r>
          </w:p>
          <w:p w14:paraId="6E7F6681" w14:textId="77777777" w:rsidR="00341882" w:rsidRPr="00192DF5" w:rsidRDefault="00341882" w:rsidP="003418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192DF5">
              <w:rPr>
                <w:rFonts w:cstheme="minorHAnsi"/>
                <w:sz w:val="20"/>
                <w:szCs w:val="20"/>
              </w:rPr>
              <w:t>Sparta</w:t>
            </w:r>
          </w:p>
          <w:p w14:paraId="288C4D7D" w14:textId="77777777" w:rsidR="00341882" w:rsidRPr="00192DF5" w:rsidRDefault="00341882" w:rsidP="003418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192DF5">
              <w:rPr>
                <w:rFonts w:cstheme="minorHAnsi"/>
                <w:sz w:val="20"/>
                <w:szCs w:val="20"/>
              </w:rPr>
              <w:t>The Persian Wars</w:t>
            </w:r>
          </w:p>
          <w:p w14:paraId="29857A2C" w14:textId="77777777" w:rsidR="00341882" w:rsidRPr="00192DF5" w:rsidRDefault="00341882" w:rsidP="003418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192DF5">
              <w:rPr>
                <w:rFonts w:cstheme="minorHAnsi"/>
                <w:sz w:val="20"/>
                <w:szCs w:val="20"/>
              </w:rPr>
              <w:t>Alexander the Great</w:t>
            </w:r>
          </w:p>
          <w:p w14:paraId="00ACA196" w14:textId="77777777" w:rsidR="00341882" w:rsidRPr="00192DF5" w:rsidRDefault="00341882" w:rsidP="003418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192DF5">
              <w:rPr>
                <w:rFonts w:cstheme="minorHAnsi"/>
                <w:sz w:val="20"/>
                <w:szCs w:val="20"/>
              </w:rPr>
              <w:t>Greek Philosophy</w:t>
            </w:r>
          </w:p>
          <w:p w14:paraId="79BFA26C" w14:textId="77777777" w:rsidR="00341882" w:rsidRDefault="00341882" w:rsidP="003418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192DF5">
              <w:rPr>
                <w:rFonts w:cstheme="minorHAnsi"/>
                <w:sz w:val="20"/>
                <w:szCs w:val="20"/>
              </w:rPr>
              <w:t>Gods</w:t>
            </w:r>
            <w:r w:rsidRPr="0036277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C70C82" w14:textId="77777777" w:rsidR="00341882" w:rsidRPr="0036277C" w:rsidRDefault="00341882" w:rsidP="003418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36277C">
              <w:rPr>
                <w:rFonts w:cstheme="minorHAnsi"/>
                <w:sz w:val="20"/>
                <w:szCs w:val="20"/>
              </w:rPr>
              <w:t>Mythology</w:t>
            </w:r>
          </w:p>
          <w:p w14:paraId="3A37C599" w14:textId="77777777" w:rsidR="00341882" w:rsidRPr="00192DF5" w:rsidRDefault="00341882" w:rsidP="003418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192DF5">
              <w:rPr>
                <w:rFonts w:cstheme="minorHAnsi"/>
                <w:sz w:val="20"/>
                <w:szCs w:val="20"/>
              </w:rPr>
              <w:t>Art and Architecture</w:t>
            </w:r>
          </w:p>
          <w:p w14:paraId="08A4476B" w14:textId="77777777" w:rsidR="00341882" w:rsidRDefault="00341882" w:rsidP="003418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192DF5">
              <w:rPr>
                <w:rFonts w:cstheme="minorHAnsi"/>
                <w:sz w:val="20"/>
                <w:szCs w:val="20"/>
              </w:rPr>
              <w:t>The Ancient Olympic Games</w:t>
            </w:r>
          </w:p>
          <w:p w14:paraId="704BB140" w14:textId="21547644" w:rsidR="00341882" w:rsidRDefault="00341882" w:rsidP="00341882">
            <w:pPr>
              <w:pStyle w:val="ListParagraph"/>
              <w:numPr>
                <w:ilvl w:val="0"/>
                <w:numId w:val="17"/>
              </w:numPr>
            </w:pPr>
            <w:r w:rsidRPr="00341882">
              <w:rPr>
                <w:rFonts w:cstheme="minorHAnsi"/>
                <w:sz w:val="20"/>
                <w:szCs w:val="20"/>
              </w:rPr>
              <w:t>The Legacy of Ancient Greece</w:t>
            </w:r>
          </w:p>
        </w:tc>
      </w:tr>
      <w:tr w:rsidR="00606935" w14:paraId="4C5A5CDB" w14:textId="77777777" w:rsidTr="000140E7">
        <w:tc>
          <w:tcPr>
            <w:tcW w:w="1992" w:type="dxa"/>
          </w:tcPr>
          <w:p w14:paraId="68091132" w14:textId="77777777" w:rsidR="00606935" w:rsidRDefault="00606935" w:rsidP="000140E7">
            <w:r>
              <w:t>Year 5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3EE5A7B2" w14:textId="77777777" w:rsidR="00606935" w:rsidRDefault="00606935" w:rsidP="000140E7"/>
        </w:tc>
        <w:tc>
          <w:tcPr>
            <w:tcW w:w="2720" w:type="dxa"/>
          </w:tcPr>
          <w:p w14:paraId="7B3BD6A9" w14:textId="77777777" w:rsidR="00606935" w:rsidRDefault="00606935" w:rsidP="000140E7">
            <w:r>
              <w:t>Baghdad 900CE</w:t>
            </w:r>
          </w:p>
          <w:p w14:paraId="41A71352" w14:textId="77777777" w:rsidR="00861FB7" w:rsidRPr="001613E0" w:rsidRDefault="00861FB7" w:rsidP="00861FB7">
            <w:pPr>
              <w:pStyle w:val="TableParagraph"/>
              <w:numPr>
                <w:ilvl w:val="0"/>
                <w:numId w:val="8"/>
              </w:numPr>
              <w:ind w:right="112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The Rise of Islam</w:t>
            </w:r>
          </w:p>
          <w:p w14:paraId="419D096E" w14:textId="77777777" w:rsidR="00861FB7" w:rsidRPr="001613E0" w:rsidRDefault="00861FB7" w:rsidP="00861FB7">
            <w:pPr>
              <w:pStyle w:val="TableParagraph"/>
              <w:numPr>
                <w:ilvl w:val="0"/>
                <w:numId w:val="8"/>
              </w:numPr>
              <w:ind w:right="112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Baghdad: A City of Peace</w:t>
            </w:r>
          </w:p>
          <w:p w14:paraId="407F963B" w14:textId="77777777" w:rsidR="00861FB7" w:rsidRPr="001613E0" w:rsidRDefault="00861FB7" w:rsidP="00861FB7">
            <w:pPr>
              <w:pStyle w:val="TableParagraph"/>
              <w:numPr>
                <w:ilvl w:val="0"/>
                <w:numId w:val="8"/>
              </w:numPr>
              <w:ind w:right="112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Baghdad: Building a City</w:t>
            </w:r>
          </w:p>
          <w:p w14:paraId="79B32408" w14:textId="77777777" w:rsidR="00861FB7" w:rsidRPr="001613E0" w:rsidRDefault="00861FB7" w:rsidP="00861FB7">
            <w:pPr>
              <w:pStyle w:val="TableParagraph"/>
              <w:numPr>
                <w:ilvl w:val="0"/>
                <w:numId w:val="8"/>
              </w:numPr>
              <w:ind w:right="112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Baghdad: A Centre for Learning in the Islamic Golden Age</w:t>
            </w:r>
          </w:p>
          <w:p w14:paraId="0B5F2D29" w14:textId="687A3580" w:rsidR="00861FB7" w:rsidRDefault="00861FB7" w:rsidP="004C19AF">
            <w:pPr>
              <w:pStyle w:val="ListParagraph"/>
              <w:numPr>
                <w:ilvl w:val="0"/>
                <w:numId w:val="8"/>
              </w:numPr>
            </w:pPr>
            <w:r w:rsidRPr="004C19AF">
              <w:rPr>
                <w:rFonts w:cstheme="minorHAnsi"/>
                <w:sz w:val="18"/>
                <w:szCs w:val="20"/>
              </w:rPr>
              <w:t>The Mongol Attack on Baghdad and the Regional Powers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5D543B09" w14:textId="77777777" w:rsidR="00606935" w:rsidRDefault="00606935" w:rsidP="000140E7"/>
        </w:tc>
        <w:tc>
          <w:tcPr>
            <w:tcW w:w="2879" w:type="dxa"/>
          </w:tcPr>
          <w:p w14:paraId="79E24412" w14:textId="77777777" w:rsidR="00606935" w:rsidRDefault="00606935" w:rsidP="000140E7">
            <w:r>
              <w:t>The Industrial Revolution</w:t>
            </w:r>
          </w:p>
          <w:p w14:paraId="785A56A1" w14:textId="77777777" w:rsidR="00861FB7" w:rsidRPr="001613E0" w:rsidRDefault="00861FB7" w:rsidP="00861FB7">
            <w:pPr>
              <w:pStyle w:val="TableParagraph"/>
              <w:numPr>
                <w:ilvl w:val="0"/>
                <w:numId w:val="9"/>
              </w:numPr>
              <w:ind w:right="112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The Industrial Revolution</w:t>
            </w:r>
          </w:p>
          <w:p w14:paraId="3CBA5480" w14:textId="77777777" w:rsidR="00861FB7" w:rsidRPr="001613E0" w:rsidRDefault="00861FB7" w:rsidP="00861FB7">
            <w:pPr>
              <w:pStyle w:val="TableParagraph"/>
              <w:numPr>
                <w:ilvl w:val="0"/>
                <w:numId w:val="9"/>
              </w:numPr>
              <w:ind w:right="112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Cotton Production</w:t>
            </w:r>
          </w:p>
          <w:p w14:paraId="53488FA3" w14:textId="77777777" w:rsidR="00861FB7" w:rsidRPr="001613E0" w:rsidRDefault="00861FB7" w:rsidP="00861FB7">
            <w:pPr>
              <w:pStyle w:val="TableParagraph"/>
              <w:numPr>
                <w:ilvl w:val="0"/>
                <w:numId w:val="9"/>
              </w:numPr>
              <w:ind w:right="112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Steam Engines and Trains</w:t>
            </w:r>
          </w:p>
          <w:p w14:paraId="21BB3197" w14:textId="77777777" w:rsidR="00861FB7" w:rsidRPr="001613E0" w:rsidRDefault="00861FB7" w:rsidP="00861FB7">
            <w:pPr>
              <w:pStyle w:val="TableParagraph"/>
              <w:numPr>
                <w:ilvl w:val="0"/>
                <w:numId w:val="9"/>
              </w:numPr>
              <w:ind w:right="112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Iron and Coal</w:t>
            </w:r>
          </w:p>
          <w:p w14:paraId="0369AA81" w14:textId="256A2B60" w:rsidR="00861FB7" w:rsidRDefault="00861FB7" w:rsidP="004C19AF">
            <w:pPr>
              <w:pStyle w:val="ListParagraph"/>
              <w:numPr>
                <w:ilvl w:val="0"/>
                <w:numId w:val="9"/>
              </w:numPr>
            </w:pPr>
            <w:r w:rsidRPr="004C19AF">
              <w:rPr>
                <w:rFonts w:cstheme="minorHAnsi"/>
                <w:sz w:val="18"/>
                <w:szCs w:val="20"/>
              </w:rPr>
              <w:t>Children at Work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07BECF5D" w14:textId="77777777" w:rsidR="00606935" w:rsidRDefault="00606935" w:rsidP="000140E7"/>
        </w:tc>
        <w:tc>
          <w:tcPr>
            <w:tcW w:w="2613" w:type="dxa"/>
          </w:tcPr>
          <w:p w14:paraId="501F45EA" w14:textId="77777777" w:rsidR="00861FB7" w:rsidRDefault="00606935" w:rsidP="000140E7">
            <w:r>
              <w:t>The Victorians</w:t>
            </w:r>
          </w:p>
          <w:p w14:paraId="5AC9F301" w14:textId="3A3E7357" w:rsidR="00861FB7" w:rsidRPr="001613E0" w:rsidRDefault="00861FB7" w:rsidP="00861FB7">
            <w:pPr>
              <w:pStyle w:val="TableParagraph"/>
              <w:numPr>
                <w:ilvl w:val="0"/>
                <w:numId w:val="10"/>
              </w:numPr>
              <w:ind w:right="77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 xml:space="preserve">The Reign of Queen Victoria </w:t>
            </w:r>
          </w:p>
          <w:p w14:paraId="107C54C4" w14:textId="77777777" w:rsidR="00861FB7" w:rsidRPr="001613E0" w:rsidRDefault="00861FB7" w:rsidP="00861FB7">
            <w:pPr>
              <w:pStyle w:val="TableParagraph"/>
              <w:numPr>
                <w:ilvl w:val="0"/>
                <w:numId w:val="10"/>
              </w:numPr>
              <w:ind w:right="77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Victorian Cities</w:t>
            </w:r>
          </w:p>
          <w:p w14:paraId="0CCCB028" w14:textId="77777777" w:rsidR="00861FB7" w:rsidRPr="001613E0" w:rsidRDefault="00861FB7" w:rsidP="00861FB7">
            <w:pPr>
              <w:pStyle w:val="TableParagraph"/>
              <w:numPr>
                <w:ilvl w:val="0"/>
                <w:numId w:val="10"/>
              </w:numPr>
              <w:ind w:right="77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The Poor Law and the Workhouse</w:t>
            </w:r>
          </w:p>
          <w:p w14:paraId="238EB6EA" w14:textId="77777777" w:rsidR="00861FB7" w:rsidRPr="001613E0" w:rsidRDefault="00861FB7" w:rsidP="00861FB7">
            <w:pPr>
              <w:pStyle w:val="TableParagraph"/>
              <w:numPr>
                <w:ilvl w:val="0"/>
                <w:numId w:val="10"/>
              </w:numPr>
              <w:ind w:right="77"/>
              <w:rPr>
                <w:rFonts w:asciiTheme="minorHAnsi" w:hAnsiTheme="minorHAnsi" w:cstheme="minorHAnsi"/>
                <w:sz w:val="18"/>
                <w:szCs w:val="20"/>
              </w:rPr>
            </w:pPr>
            <w:r w:rsidRPr="001613E0">
              <w:rPr>
                <w:rFonts w:asciiTheme="minorHAnsi" w:hAnsiTheme="minorHAnsi" w:cstheme="minorHAnsi"/>
                <w:sz w:val="18"/>
                <w:szCs w:val="20"/>
              </w:rPr>
              <w:t>Leisure</w:t>
            </w:r>
          </w:p>
          <w:p w14:paraId="3E25D49D" w14:textId="350BF451" w:rsidR="00606935" w:rsidRDefault="00861FB7" w:rsidP="004C19AF">
            <w:pPr>
              <w:pStyle w:val="ListParagraph"/>
              <w:numPr>
                <w:ilvl w:val="0"/>
                <w:numId w:val="10"/>
              </w:numPr>
            </w:pPr>
            <w:r w:rsidRPr="004C19AF">
              <w:rPr>
                <w:rFonts w:cstheme="minorHAnsi"/>
                <w:sz w:val="18"/>
                <w:szCs w:val="20"/>
              </w:rPr>
              <w:t>Life by 1900</w:t>
            </w:r>
            <w:r w:rsidR="00606935">
              <w:t xml:space="preserve"> </w:t>
            </w:r>
          </w:p>
        </w:tc>
      </w:tr>
      <w:tr w:rsidR="00606935" w14:paraId="3B0D28EF" w14:textId="77777777" w:rsidTr="000140E7">
        <w:tc>
          <w:tcPr>
            <w:tcW w:w="1992" w:type="dxa"/>
          </w:tcPr>
          <w:p w14:paraId="41A924E3" w14:textId="77777777" w:rsidR="00606935" w:rsidRDefault="00606935" w:rsidP="000140E7">
            <w:r>
              <w:t>Year 6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10F8DE73" w14:textId="77777777" w:rsidR="00606935" w:rsidRDefault="00606935" w:rsidP="000140E7"/>
        </w:tc>
        <w:tc>
          <w:tcPr>
            <w:tcW w:w="2720" w:type="dxa"/>
          </w:tcPr>
          <w:p w14:paraId="5B805EDA" w14:textId="77777777" w:rsidR="00606935" w:rsidRDefault="00606935" w:rsidP="000140E7">
            <w:r>
              <w:t>World War I</w:t>
            </w:r>
          </w:p>
          <w:p w14:paraId="66C3AE08" w14:textId="77777777" w:rsidR="00861FB7" w:rsidRPr="001613E0" w:rsidRDefault="00861FB7" w:rsidP="00861FB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>The Causes of World War I</w:t>
            </w:r>
          </w:p>
          <w:p w14:paraId="7BF844C4" w14:textId="77777777" w:rsidR="00861FB7" w:rsidRPr="001613E0" w:rsidRDefault="00861FB7" w:rsidP="00861FB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>On land, at sea and in the air</w:t>
            </w:r>
          </w:p>
          <w:p w14:paraId="7E730790" w14:textId="77777777" w:rsidR="00861FB7" w:rsidRPr="001613E0" w:rsidRDefault="00861FB7" w:rsidP="00861FB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>Life on the Western Front</w:t>
            </w:r>
          </w:p>
          <w:p w14:paraId="1DF622F7" w14:textId="77777777" w:rsidR="00861FB7" w:rsidRPr="001613E0" w:rsidRDefault="00861FB7" w:rsidP="00861FB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>The Home Front</w:t>
            </w:r>
          </w:p>
          <w:p w14:paraId="367AAE48" w14:textId="06A816C1" w:rsidR="00861FB7" w:rsidRDefault="00861FB7" w:rsidP="004C19AF">
            <w:pPr>
              <w:pStyle w:val="ListParagraph"/>
              <w:numPr>
                <w:ilvl w:val="0"/>
                <w:numId w:val="13"/>
              </w:numPr>
            </w:pPr>
            <w:r w:rsidRPr="004C19AF">
              <w:rPr>
                <w:rFonts w:cstheme="minorHAnsi"/>
                <w:sz w:val="16"/>
                <w:szCs w:val="18"/>
              </w:rPr>
              <w:t>The Consequences of the War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1B7CC518" w14:textId="77777777" w:rsidR="00606935" w:rsidRDefault="00606935" w:rsidP="000140E7"/>
        </w:tc>
        <w:tc>
          <w:tcPr>
            <w:tcW w:w="2879" w:type="dxa"/>
          </w:tcPr>
          <w:p w14:paraId="312473AE" w14:textId="77777777" w:rsidR="00606935" w:rsidRDefault="00606935" w:rsidP="000140E7">
            <w:r>
              <w:t>The Suffragettes</w:t>
            </w:r>
          </w:p>
          <w:p w14:paraId="5E76A19E" w14:textId="77777777" w:rsidR="00861FB7" w:rsidRPr="001613E0" w:rsidRDefault="00861FB7" w:rsidP="00861FB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>Democracy in the 19</w:t>
            </w:r>
            <w:r w:rsidRPr="001613E0">
              <w:rPr>
                <w:rFonts w:asciiTheme="minorHAnsi" w:hAnsiTheme="minorHAnsi" w:cstheme="minorHAnsi"/>
                <w:sz w:val="16"/>
                <w:szCs w:val="18"/>
                <w:vertAlign w:val="superscript"/>
              </w:rPr>
              <w:t>th</w:t>
            </w: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 xml:space="preserve"> century</w:t>
            </w:r>
          </w:p>
          <w:p w14:paraId="08230836" w14:textId="77777777" w:rsidR="00861FB7" w:rsidRPr="001613E0" w:rsidRDefault="00861FB7" w:rsidP="00861FB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 xml:space="preserve">The national union of Woman’s Suffrage Societies </w:t>
            </w:r>
          </w:p>
          <w:p w14:paraId="42FEC2FA" w14:textId="77777777" w:rsidR="00861FB7" w:rsidRPr="001613E0" w:rsidRDefault="00861FB7" w:rsidP="00861FB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>Emmeline Pankhurst and the WSPU</w:t>
            </w:r>
          </w:p>
          <w:p w14:paraId="428AD5F9" w14:textId="77777777" w:rsidR="00861FB7" w:rsidRPr="001613E0" w:rsidRDefault="00861FB7" w:rsidP="00861FB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 xml:space="preserve">The Anti-Suffrage Campaign </w:t>
            </w:r>
          </w:p>
          <w:p w14:paraId="1CA1E165" w14:textId="633F9389" w:rsidR="00861FB7" w:rsidRDefault="00861FB7" w:rsidP="004C19AF">
            <w:pPr>
              <w:pStyle w:val="ListParagraph"/>
              <w:numPr>
                <w:ilvl w:val="0"/>
                <w:numId w:val="12"/>
              </w:numPr>
            </w:pPr>
            <w:r w:rsidRPr="004C19AF">
              <w:rPr>
                <w:rFonts w:cstheme="minorHAnsi"/>
                <w:sz w:val="16"/>
                <w:szCs w:val="18"/>
              </w:rPr>
              <w:t>World War I and the representation of the People Act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09509199" w14:textId="77777777" w:rsidR="00606935" w:rsidRDefault="00606935" w:rsidP="000140E7"/>
        </w:tc>
        <w:tc>
          <w:tcPr>
            <w:tcW w:w="2613" w:type="dxa"/>
          </w:tcPr>
          <w:p w14:paraId="30726377" w14:textId="77777777" w:rsidR="00606935" w:rsidRDefault="00606935" w:rsidP="000140E7">
            <w:r>
              <w:t>The History of Human Rights and Equality</w:t>
            </w:r>
          </w:p>
          <w:p w14:paraId="2F5E8F98" w14:textId="77777777" w:rsidR="00861FB7" w:rsidRPr="001613E0" w:rsidRDefault="00861FB7" w:rsidP="00861FB7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>Human Rights</w:t>
            </w:r>
          </w:p>
          <w:p w14:paraId="59B77902" w14:textId="77777777" w:rsidR="00861FB7" w:rsidRPr="001613E0" w:rsidRDefault="00861FB7" w:rsidP="00861FB7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>Women’s Rights</w:t>
            </w:r>
          </w:p>
          <w:p w14:paraId="6EAA23CE" w14:textId="77777777" w:rsidR="00861FB7" w:rsidRPr="001613E0" w:rsidRDefault="00861FB7" w:rsidP="00861FB7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>Children’s Rights</w:t>
            </w:r>
          </w:p>
          <w:p w14:paraId="102C8D20" w14:textId="77777777" w:rsidR="00861FB7" w:rsidRPr="001613E0" w:rsidRDefault="00861FB7" w:rsidP="00861FB7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613E0">
              <w:rPr>
                <w:rFonts w:asciiTheme="minorHAnsi" w:hAnsiTheme="minorHAnsi" w:cstheme="minorHAnsi"/>
                <w:sz w:val="16"/>
                <w:szCs w:val="18"/>
              </w:rPr>
              <w:t>Racial Equality</w:t>
            </w:r>
          </w:p>
          <w:p w14:paraId="72EE4D02" w14:textId="182EBEB2" w:rsidR="00861FB7" w:rsidRDefault="00861FB7" w:rsidP="004C19AF">
            <w:pPr>
              <w:pStyle w:val="ListParagraph"/>
              <w:numPr>
                <w:ilvl w:val="0"/>
                <w:numId w:val="11"/>
              </w:numPr>
            </w:pPr>
            <w:r w:rsidRPr="004C19AF">
              <w:rPr>
                <w:rFonts w:cstheme="minorHAnsi"/>
                <w:sz w:val="16"/>
                <w:szCs w:val="18"/>
              </w:rPr>
              <w:t>Freedom of Belief and Religion</w:t>
            </w:r>
          </w:p>
        </w:tc>
      </w:tr>
    </w:tbl>
    <w:p w14:paraId="3B8C809C" w14:textId="77777777" w:rsidR="00606935" w:rsidRPr="00606935" w:rsidRDefault="00606935" w:rsidP="00606935"/>
    <w:sectPr w:rsidR="00606935" w:rsidRPr="00606935" w:rsidSect="00606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06E87" w14:textId="77777777" w:rsidR="00D673B1" w:rsidRDefault="00D673B1" w:rsidP="00606935">
      <w:pPr>
        <w:spacing w:after="0" w:line="240" w:lineRule="auto"/>
      </w:pPr>
      <w:r>
        <w:separator/>
      </w:r>
    </w:p>
  </w:endnote>
  <w:endnote w:type="continuationSeparator" w:id="0">
    <w:p w14:paraId="05B1F375" w14:textId="77777777" w:rsidR="00D673B1" w:rsidRDefault="00D673B1" w:rsidP="0060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7E5B" w14:textId="77777777" w:rsidR="00BE3D9D" w:rsidRDefault="00BE3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7BE83" w14:textId="77777777" w:rsidR="00BE3D9D" w:rsidRDefault="00BE3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A6AE" w14:textId="77777777" w:rsidR="00BE3D9D" w:rsidRDefault="00BE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927F8" w14:textId="77777777" w:rsidR="00D673B1" w:rsidRDefault="00D673B1" w:rsidP="00606935">
      <w:pPr>
        <w:spacing w:after="0" w:line="240" w:lineRule="auto"/>
      </w:pPr>
      <w:r>
        <w:separator/>
      </w:r>
    </w:p>
  </w:footnote>
  <w:footnote w:type="continuationSeparator" w:id="0">
    <w:p w14:paraId="7BE82295" w14:textId="77777777" w:rsidR="00D673B1" w:rsidRDefault="00D673B1" w:rsidP="0060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A456" w14:textId="77777777" w:rsidR="00BE3D9D" w:rsidRDefault="00BE3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D3C56" w14:textId="34CF721C" w:rsidR="00606935" w:rsidRDefault="00606935">
    <w:pPr>
      <w:pStyle w:val="Header"/>
    </w:pPr>
    <w:r>
      <w:t xml:space="preserve">Belle-Vue History Overview </w:t>
    </w:r>
    <w:r w:rsidR="00BE3D9D">
      <w:t>2024/2025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1F50" w14:textId="77777777" w:rsidR="00BE3D9D" w:rsidRDefault="00BE3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14C3"/>
    <w:multiLevelType w:val="hybridMultilevel"/>
    <w:tmpl w:val="12C42754"/>
    <w:lvl w:ilvl="0" w:tplc="33E07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7666"/>
    <w:multiLevelType w:val="hybridMultilevel"/>
    <w:tmpl w:val="FE28F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41D5F"/>
    <w:multiLevelType w:val="hybridMultilevel"/>
    <w:tmpl w:val="570AA2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87D08"/>
    <w:multiLevelType w:val="hybridMultilevel"/>
    <w:tmpl w:val="D3F03B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B0BE4"/>
    <w:multiLevelType w:val="hybridMultilevel"/>
    <w:tmpl w:val="CFBE61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10F00"/>
    <w:multiLevelType w:val="hybridMultilevel"/>
    <w:tmpl w:val="80B629B0"/>
    <w:lvl w:ilvl="0" w:tplc="33E07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7B3"/>
    <w:multiLevelType w:val="hybridMultilevel"/>
    <w:tmpl w:val="6E1CA0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B1DB5"/>
    <w:multiLevelType w:val="hybridMultilevel"/>
    <w:tmpl w:val="C494E2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D05CE"/>
    <w:multiLevelType w:val="hybridMultilevel"/>
    <w:tmpl w:val="EC262D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5260B4"/>
    <w:multiLevelType w:val="hybridMultilevel"/>
    <w:tmpl w:val="50E847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50181"/>
    <w:multiLevelType w:val="hybridMultilevel"/>
    <w:tmpl w:val="0BA413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EF3D5E"/>
    <w:multiLevelType w:val="hybridMultilevel"/>
    <w:tmpl w:val="DD1ADC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503C12"/>
    <w:multiLevelType w:val="hybridMultilevel"/>
    <w:tmpl w:val="37F628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F938DC"/>
    <w:multiLevelType w:val="hybridMultilevel"/>
    <w:tmpl w:val="BFE66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A4059"/>
    <w:multiLevelType w:val="hybridMultilevel"/>
    <w:tmpl w:val="091261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FF6E1C"/>
    <w:multiLevelType w:val="hybridMultilevel"/>
    <w:tmpl w:val="2C9CCD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DD0FC9"/>
    <w:multiLevelType w:val="hybridMultilevel"/>
    <w:tmpl w:val="366A0A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35"/>
    <w:rsid w:val="00143320"/>
    <w:rsid w:val="00313DFF"/>
    <w:rsid w:val="00341882"/>
    <w:rsid w:val="004C19AF"/>
    <w:rsid w:val="00540BCC"/>
    <w:rsid w:val="00554A7D"/>
    <w:rsid w:val="00606935"/>
    <w:rsid w:val="00651CA3"/>
    <w:rsid w:val="00705993"/>
    <w:rsid w:val="007216BF"/>
    <w:rsid w:val="00731E4F"/>
    <w:rsid w:val="00757EA8"/>
    <w:rsid w:val="00861FB7"/>
    <w:rsid w:val="008B2C2B"/>
    <w:rsid w:val="00905005"/>
    <w:rsid w:val="00B53248"/>
    <w:rsid w:val="00BE3D9D"/>
    <w:rsid w:val="00D673B1"/>
    <w:rsid w:val="00F25001"/>
    <w:rsid w:val="00FA09BB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F120"/>
  <w15:chartTrackingRefBased/>
  <w15:docId w15:val="{4E1104F9-655B-4DCF-BD67-E0F88914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9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35"/>
  </w:style>
  <w:style w:type="paragraph" w:styleId="Footer">
    <w:name w:val="footer"/>
    <w:basedOn w:val="Normal"/>
    <w:link w:val="FooterChar"/>
    <w:uiPriority w:val="99"/>
    <w:unhideWhenUsed/>
    <w:rsid w:val="00606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35"/>
  </w:style>
  <w:style w:type="paragraph" w:customStyle="1" w:styleId="TableParagraph">
    <w:name w:val="Table Paragraph"/>
    <w:basedOn w:val="Normal"/>
    <w:uiPriority w:val="1"/>
    <w:qFormat/>
    <w:rsid w:val="00606935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kern w:val="0"/>
      <w:sz w:val="22"/>
      <w:szCs w:val="22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Chen-Ya Liao</dc:creator>
  <cp:keywords/>
  <dc:description/>
  <cp:lastModifiedBy>Joel Marshall</cp:lastModifiedBy>
  <cp:revision>2</cp:revision>
  <dcterms:created xsi:type="dcterms:W3CDTF">2025-02-14T08:46:00Z</dcterms:created>
  <dcterms:modified xsi:type="dcterms:W3CDTF">2025-02-14T08:46:00Z</dcterms:modified>
</cp:coreProperties>
</file>